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¿Quién es el autor del mito de la caverna?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Aristóteles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Sócrates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Platón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Heráclito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C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¿En qué obra de Platón aparece el mito de la caverna?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Fedón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La República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Timeo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Las Leyes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B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representan las sombras en la caverna?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La realidad última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Las ilusiones y percepciones engañosas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Los dioses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Los conocimientos científicos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B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simboliza el fuego dentro de la caverna?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El sol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La ignorancia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La luz del conocimiento limitado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El alma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C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ocurre con el prisionero que logra salir de la caverna?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Regresa a la caverna para siempre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Se ciega por la luz del sol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Asciende al mundo real y alcanza el verdadero conocimiento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Se pierde en el desierto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C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representa el sol en el mito de la caverna?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El conocimiento científico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La verdad absoluta y el bien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La ignorancia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La religión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B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reaccionan los demás prisioneros cuando el liberado regresa a la caverna?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Lo reciben con alegría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Lo ignoran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Lo matan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Lo ridiculizan y rechazan su verdad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D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simboliza la caverna en el mito de Platón?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La mente humana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La sociedad y el mundo sensorial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El inframundo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La academia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B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Según Platón, ¿qué debe hacer alguien que ha salido de la caverna y ha visto la luz del sol?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Permanecer en el mundo exterior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Regresar y liberar a los demás prisioneros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Volver a la caverna y olvidar lo que ha visto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Buscar más conocimiento por sí mismo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B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representa el viaje fuera de la caverna?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La muerte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El proceso de aprendizaje y descubrimiento de la verdad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El fracaso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El sueño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B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